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5F" w:rsidRPr="00DA5D5F" w:rsidRDefault="00DA5D5F" w:rsidP="00CC70C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1F497D"/>
          <w:sz w:val="32"/>
          <w:szCs w:val="32"/>
          <w:lang w:val="lt-LT"/>
        </w:rPr>
      </w:pPr>
      <w:bookmarkStart w:id="0" w:name="_GoBack"/>
      <w:bookmarkEnd w:id="0"/>
      <w:r w:rsidRPr="00DA5D5F">
        <w:rPr>
          <w:rFonts w:ascii="Calibri" w:eastAsia="Times New Roman" w:hAnsi="Calibri" w:cs="Times New Roman"/>
          <w:b/>
          <w:color w:val="1F497D"/>
          <w:sz w:val="32"/>
          <w:szCs w:val="32"/>
          <w:lang w:val="lt-LT"/>
        </w:rPr>
        <w:t>AČIŪ, KOKYBĖS MOKYTOJAU...</w:t>
      </w:r>
    </w:p>
    <w:p w:rsidR="00CC70C3" w:rsidRPr="00DA5D5F" w:rsidRDefault="00CC70C3" w:rsidP="00DA5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Gerb. MOKYTOJAU, mielas prof. Juozai,</w:t>
      </w:r>
    </w:p>
    <w:p w:rsidR="00CC70C3" w:rsidRPr="00DA5D5F" w:rsidRDefault="00CC70C3" w:rsidP="00DA5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Ar galėčiau tikėtis malonesnės žinutės, nei ši. Nuo pirmos</w:t>
      </w:r>
      <w:r w:rsid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 magistrantūros</w:t>
      </w: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 paskaitos iki dabar – visuomet buvote, esate, o ir būsite Žmogum, kurį ne pagal pareigas, bet pagal suteiktą gyvenimui vertę mokiniai vadina MOKYTOJU. JŪS esate tūkstančių MOKYTOJAS, tame tarpe ir mano. Erudicija, inteligencija, estetika, etika, žmogiškumas ir nuoširdumas – tai tik kelios, bet esminės savybės, kurios vardijasi negalvojant, kai mintyse iškylate JŪS.</w:t>
      </w:r>
      <w:r w:rsid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 Ačiū ir už įkvėpimą bei p</w:t>
      </w:r>
      <w:r w:rsidR="00C4590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askatinimą</w:t>
      </w:r>
      <w:r w:rsid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 diegti mano vadovaujamame Centre kokybės ir aplinkosaugos vadybos sistemas</w:t>
      </w:r>
      <w:r w:rsidR="00C4590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, leidusias ženkliai pagerinti teikiamų medicininių paslaugų kokybę.</w:t>
      </w:r>
    </w:p>
    <w:p w:rsidR="00DA5D5F" w:rsidRDefault="00CC70C3" w:rsidP="00DA5D5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</w:pP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Man ypatingai malonu išgirsti iš JŪSŲ lūpų </w:t>
      </w:r>
      <w:r w:rsidR="00DA5D5F"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įvertinimą</w:t>
      </w:r>
      <w:r w:rsid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 – tiek mano darbų medicinos paslaugų kokybės srityje, tiek ir mano organizuoto renginio</w:t>
      </w: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, nes JŪSŲ žodžiai turi </w:t>
      </w:r>
      <w:r w:rsid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 ypatingą </w:t>
      </w: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vertę. </w:t>
      </w:r>
    </w:p>
    <w:p w:rsidR="00DA5D5F" w:rsidRDefault="00CC70C3" w:rsidP="00DA5D5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</w:pP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Tai dar karta nuoširdus AČIŪ už tai, kad atvykote, už nuostabius žodžius, už knygą (prancūzų kalba, oho..!), </w:t>
      </w:r>
      <w:r w:rsid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už paramą mano doktorantūros studijose, </w:t>
      </w: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už </w:t>
      </w:r>
      <w:r w:rsid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Jūsų rankomis ir siela subrandintą vyną</w:t>
      </w: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, kurį atkimšiu gimtadienio proga, tik kiek vėliau, nes šį penktadienį išskrendu į JAV Pasaulinį medicinos turizmo kongresą ir po to įvyksiantį Pasaulinį ligoninių kongresą. </w:t>
      </w:r>
    </w:p>
    <w:p w:rsidR="00CC70C3" w:rsidRPr="00DA5D5F" w:rsidRDefault="00CC70C3" w:rsidP="00DA5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Ačiū dar kartą ir iki malonių kitų susitikimų,</w:t>
      </w:r>
    </w:p>
    <w:p w:rsidR="00CC70C3" w:rsidRPr="00DA5D5F" w:rsidRDefault="00CC70C3" w:rsidP="00DA5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DA5D5F"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Pagarbiai,</w:t>
      </w:r>
    </w:p>
    <w:p w:rsidR="00C4590F" w:rsidRDefault="00DA5D5F" w:rsidP="00C4590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1F497D" w:themeColor="text2"/>
          <w:sz w:val="28"/>
          <w:szCs w:val="28"/>
          <w:lang w:val="lt-LT" w:eastAsia="lt-LT"/>
        </w:rPr>
      </w:pPr>
      <w:r w:rsidRPr="00C4590F">
        <w:rPr>
          <w:rFonts w:eastAsia="Times New Roman" w:cs="Times New Roman"/>
          <w:b/>
          <w:color w:val="1F497D" w:themeColor="text2"/>
          <w:sz w:val="28"/>
          <w:szCs w:val="28"/>
          <w:lang w:val="lt-LT" w:eastAsia="lt-LT"/>
        </w:rPr>
        <w:t>Lamutis PAŠKEVIČIUS,</w:t>
      </w:r>
    </w:p>
    <w:p w:rsidR="00CC70C3" w:rsidRDefault="00C4590F" w:rsidP="00C4590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1F497D" w:themeColor="text2"/>
          <w:sz w:val="28"/>
          <w:szCs w:val="28"/>
          <w:lang w:val="lt-LT" w:eastAsia="lt-LT"/>
        </w:rPr>
      </w:pPr>
      <w:r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>buvęs Jūsų magistrantas</w:t>
      </w:r>
      <w:r>
        <w:rPr>
          <w:rFonts w:ascii="Calibri" w:eastAsia="Times New Roman" w:hAnsi="Calibri" w:cs="Times New Roman"/>
          <w:b/>
          <w:color w:val="1F497D"/>
          <w:sz w:val="28"/>
          <w:szCs w:val="28"/>
          <w:lang w:val="lt-LT"/>
        </w:rPr>
        <w:t xml:space="preserve">, </w:t>
      </w:r>
      <w:r w:rsidR="00DA5D5F" w:rsidRPr="00C4590F">
        <w:rPr>
          <w:rFonts w:eastAsia="Times New Roman" w:cs="Times New Roman"/>
          <w:b/>
          <w:color w:val="1F497D" w:themeColor="text2"/>
          <w:sz w:val="28"/>
          <w:szCs w:val="28"/>
          <w:lang w:val="lt-LT" w:eastAsia="lt-LT"/>
        </w:rPr>
        <w:t>Medicinos diagnostikos centro direktorius</w:t>
      </w:r>
    </w:p>
    <w:p w:rsidR="00C4590F" w:rsidRPr="00C4590F" w:rsidRDefault="00C4590F" w:rsidP="00C4590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1F497D" w:themeColor="text2"/>
          <w:sz w:val="28"/>
          <w:szCs w:val="28"/>
          <w:lang w:val="lt-LT" w:eastAsia="lt-LT"/>
        </w:rPr>
      </w:pPr>
      <w:r>
        <w:rPr>
          <w:rFonts w:eastAsia="Times New Roman" w:cs="Times New Roman"/>
          <w:b/>
          <w:color w:val="1F497D" w:themeColor="text2"/>
          <w:sz w:val="28"/>
          <w:szCs w:val="28"/>
          <w:lang w:val="lt-LT" w:eastAsia="lt-LT"/>
        </w:rPr>
        <w:t>2016 m. sausio 15 d.</w:t>
      </w:r>
    </w:p>
    <w:sectPr w:rsidR="00C4590F" w:rsidRPr="00C4590F" w:rsidSect="005666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C3"/>
    <w:rsid w:val="000C249F"/>
    <w:rsid w:val="000D2103"/>
    <w:rsid w:val="0013731D"/>
    <w:rsid w:val="00244969"/>
    <w:rsid w:val="00307DA7"/>
    <w:rsid w:val="003D0B7E"/>
    <w:rsid w:val="00421103"/>
    <w:rsid w:val="004352D8"/>
    <w:rsid w:val="004E26AD"/>
    <w:rsid w:val="00566609"/>
    <w:rsid w:val="00685B0B"/>
    <w:rsid w:val="00690417"/>
    <w:rsid w:val="006D7CA4"/>
    <w:rsid w:val="007001C8"/>
    <w:rsid w:val="0071386C"/>
    <w:rsid w:val="00724B16"/>
    <w:rsid w:val="00772674"/>
    <w:rsid w:val="008F036B"/>
    <w:rsid w:val="008F2721"/>
    <w:rsid w:val="009A5B02"/>
    <w:rsid w:val="009E3578"/>
    <w:rsid w:val="009F323D"/>
    <w:rsid w:val="00A33567"/>
    <w:rsid w:val="00B84412"/>
    <w:rsid w:val="00BB3403"/>
    <w:rsid w:val="00C4590F"/>
    <w:rsid w:val="00CB717E"/>
    <w:rsid w:val="00CC70C3"/>
    <w:rsid w:val="00D23F67"/>
    <w:rsid w:val="00DA5D5F"/>
    <w:rsid w:val="00F46BFF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D58D8-FBF1-4A52-AE52-3D12C3A8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660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C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CC70C3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CC7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826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576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2030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</dc:creator>
  <cp:keywords/>
  <dc:description/>
  <cp:lastModifiedBy>Juozas</cp:lastModifiedBy>
  <cp:revision>2</cp:revision>
  <dcterms:created xsi:type="dcterms:W3CDTF">2016-01-27T08:29:00Z</dcterms:created>
  <dcterms:modified xsi:type="dcterms:W3CDTF">2016-01-27T08:29:00Z</dcterms:modified>
</cp:coreProperties>
</file>